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F72F" w14:textId="77777777" w:rsidR="00BC77DE" w:rsidRDefault="00BC77DE" w:rsidP="00756B1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03F1485" w14:textId="5257FFD9" w:rsidR="000917F0" w:rsidRDefault="00756B1B" w:rsidP="00756B1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A. BACKGROUND AND SIGNIFICANCE </w:t>
      </w:r>
      <w:r w:rsidRPr="00756B1B">
        <w:rPr>
          <w:rFonts w:ascii="Arial" w:hAnsi="Arial" w:cs="Arial"/>
          <w:i/>
          <w:iCs/>
          <w:sz w:val="22"/>
          <w:szCs w:val="22"/>
        </w:rPr>
        <w:t>(Why is this work important?)</w:t>
      </w:r>
    </w:p>
    <w:p w14:paraId="50A7F1EE" w14:textId="78AF1957" w:rsidR="00756B1B" w:rsidRPr="00756B1B" w:rsidRDefault="00756B1B" w:rsidP="00756B1B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756B1B">
        <w:rPr>
          <w:rFonts w:ascii="Arial" w:hAnsi="Arial" w:cs="Arial"/>
          <w:i/>
          <w:iCs/>
          <w:sz w:val="22"/>
          <w:szCs w:val="22"/>
        </w:rPr>
        <w:t xml:space="preserve">In </w:t>
      </w:r>
      <w:r w:rsidR="004D47DE">
        <w:rPr>
          <w:rFonts w:ascii="Arial" w:hAnsi="Arial" w:cs="Arial"/>
          <w:i/>
          <w:iCs/>
          <w:sz w:val="22"/>
          <w:szCs w:val="22"/>
        </w:rPr>
        <w:t>two paragraphs or less</w:t>
      </w:r>
      <w:r w:rsidRPr="00756B1B">
        <w:rPr>
          <w:rFonts w:ascii="Arial" w:hAnsi="Arial" w:cs="Arial"/>
          <w:i/>
          <w:iCs/>
          <w:sz w:val="22"/>
          <w:szCs w:val="22"/>
        </w:rPr>
        <w:t>: Briefly provide the background leading to the present application. Critically evaluate existing knowledge and identify the gaps</w:t>
      </w:r>
      <w:r>
        <w:rPr>
          <w:rFonts w:ascii="Arial" w:hAnsi="Arial" w:cs="Arial"/>
          <w:i/>
          <w:iCs/>
          <w:sz w:val="22"/>
          <w:szCs w:val="22"/>
        </w:rPr>
        <w:t xml:space="preserve"> and needs</w:t>
      </w:r>
      <w:r w:rsidRPr="00756B1B">
        <w:rPr>
          <w:rFonts w:ascii="Arial" w:hAnsi="Arial" w:cs="Arial"/>
          <w:i/>
          <w:iCs/>
          <w:sz w:val="22"/>
          <w:szCs w:val="22"/>
        </w:rPr>
        <w:t xml:space="preserve"> that the project is intended to fill. If the aims of the proposal are accomplished, how will this affect the educational/scientific field?</w:t>
      </w:r>
    </w:p>
    <w:p w14:paraId="631AF03A" w14:textId="77777777" w:rsidR="00BC77DE" w:rsidRDefault="00BC77DE" w:rsidP="00756B1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53CF56C" w14:textId="145D8744" w:rsidR="00756B1B" w:rsidRPr="00756B1B" w:rsidRDefault="00756B1B" w:rsidP="00756B1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B. PRELIMINARY WORK </w:t>
      </w:r>
      <w:r w:rsidRPr="00756B1B">
        <w:rPr>
          <w:rFonts w:ascii="Arial" w:hAnsi="Arial" w:cs="Arial"/>
          <w:i/>
          <w:iCs/>
          <w:sz w:val="22"/>
          <w:szCs w:val="22"/>
        </w:rPr>
        <w:t>(What have you already done?)</w:t>
      </w:r>
    </w:p>
    <w:p w14:paraId="5C7E589E" w14:textId="706C19EF" w:rsidR="00756B1B" w:rsidRPr="00756B1B" w:rsidRDefault="00756B1B" w:rsidP="00756B1B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 </w:t>
      </w:r>
      <w:r w:rsidR="0084170E">
        <w:rPr>
          <w:rFonts w:ascii="Arial" w:hAnsi="Arial" w:cs="Arial"/>
          <w:i/>
          <w:iCs/>
          <w:sz w:val="22"/>
          <w:szCs w:val="22"/>
        </w:rPr>
        <w:t>one</w:t>
      </w:r>
      <w:r>
        <w:rPr>
          <w:rFonts w:ascii="Arial" w:hAnsi="Arial" w:cs="Arial"/>
          <w:i/>
          <w:iCs/>
          <w:sz w:val="22"/>
          <w:szCs w:val="22"/>
        </w:rPr>
        <w:t xml:space="preserve"> paragraph: Briefly p</w:t>
      </w:r>
      <w:r w:rsidRPr="00756B1B">
        <w:rPr>
          <w:rFonts w:ascii="Arial" w:hAnsi="Arial" w:cs="Arial"/>
          <w:i/>
          <w:iCs/>
          <w:sz w:val="22"/>
          <w:szCs w:val="22"/>
        </w:rPr>
        <w:t>rovide an account of preliminary studies</w:t>
      </w:r>
      <w:r>
        <w:rPr>
          <w:rFonts w:ascii="Arial" w:hAnsi="Arial" w:cs="Arial"/>
          <w:i/>
          <w:iCs/>
          <w:sz w:val="22"/>
          <w:szCs w:val="22"/>
        </w:rPr>
        <w:t xml:space="preserve"> (which can also include a needs assessment) or curricular innovations</w:t>
      </w:r>
      <w:r w:rsidRPr="00756B1B">
        <w:rPr>
          <w:rFonts w:ascii="Arial" w:hAnsi="Arial" w:cs="Arial"/>
          <w:i/>
          <w:iCs/>
          <w:sz w:val="22"/>
          <w:szCs w:val="22"/>
        </w:rPr>
        <w:t xml:space="preserve"> pertinent to this application.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56B1B">
        <w:rPr>
          <w:rFonts w:ascii="Arial" w:hAnsi="Arial" w:cs="Arial"/>
          <w:i/>
          <w:iCs/>
          <w:sz w:val="22"/>
          <w:szCs w:val="22"/>
        </w:rPr>
        <w:t>Preliminary data often aid the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56B1B">
        <w:rPr>
          <w:rFonts w:ascii="Arial" w:hAnsi="Arial" w:cs="Arial"/>
          <w:i/>
          <w:iCs/>
          <w:sz w:val="22"/>
          <w:szCs w:val="22"/>
        </w:rPr>
        <w:t>reviewers in assessing the likelihood of the success of the proposed project.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56B1B">
        <w:rPr>
          <w:rFonts w:ascii="Arial" w:hAnsi="Arial" w:cs="Arial"/>
          <w:i/>
          <w:iCs/>
          <w:sz w:val="22"/>
          <w:szCs w:val="22"/>
        </w:rPr>
        <w:t>List any publications, manuscripts accepted for publication, patents, or other printed materials that have resulted from preliminary studies.</w:t>
      </w:r>
    </w:p>
    <w:p w14:paraId="643B8DBE" w14:textId="250F5419" w:rsidR="00756B1B" w:rsidRDefault="00756B1B" w:rsidP="00B0365A">
      <w:pPr>
        <w:spacing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 APPROACH</w:t>
      </w:r>
      <w:r w:rsidR="00B0365A">
        <w:rPr>
          <w:rFonts w:ascii="Arial" w:hAnsi="Arial" w:cs="Arial"/>
          <w:b/>
          <w:bCs/>
          <w:sz w:val="22"/>
          <w:szCs w:val="22"/>
        </w:rPr>
        <w:t xml:space="preserve"> </w:t>
      </w:r>
      <w:r w:rsidR="00B0365A" w:rsidRPr="00B0365A">
        <w:rPr>
          <w:rFonts w:ascii="Arial" w:hAnsi="Arial" w:cs="Arial"/>
          <w:i/>
          <w:iCs/>
          <w:sz w:val="22"/>
          <w:szCs w:val="22"/>
        </w:rPr>
        <w:t>(What do you intend to do?)</w:t>
      </w:r>
    </w:p>
    <w:p w14:paraId="69BB1875" w14:textId="77777777" w:rsidR="00BC77DE" w:rsidRDefault="00BC77DE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9683EE4" w14:textId="1B7EC793" w:rsidR="00B0365A" w:rsidRPr="0016481C" w:rsidRDefault="00B0365A" w:rsidP="00B0365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C.1. </w:t>
      </w:r>
      <w:r w:rsidRPr="00B0365A">
        <w:rPr>
          <w:rFonts w:ascii="Arial" w:hAnsi="Arial" w:cs="Arial"/>
          <w:b/>
          <w:bCs/>
          <w:sz w:val="22"/>
          <w:szCs w:val="22"/>
        </w:rPr>
        <w:t>Aim 1:</w:t>
      </w:r>
      <w:r w:rsidR="0016481C">
        <w:rPr>
          <w:rFonts w:ascii="Arial" w:hAnsi="Arial" w:cs="Arial"/>
          <w:b/>
          <w:bCs/>
          <w:sz w:val="22"/>
          <w:szCs w:val="22"/>
        </w:rPr>
        <w:t xml:space="preserve"> 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 xml:space="preserve">What </w:t>
      </w:r>
      <w:r w:rsidR="0016481C">
        <w:rPr>
          <w:rFonts w:ascii="Arial" w:hAnsi="Arial" w:cs="Arial"/>
          <w:i/>
          <w:iCs/>
          <w:sz w:val="22"/>
          <w:szCs w:val="22"/>
        </w:rPr>
        <w:t xml:space="preserve">is </w:t>
      </w:r>
      <w:proofErr w:type="gramStart"/>
      <w:r w:rsidR="0016481C">
        <w:rPr>
          <w:rFonts w:ascii="Arial" w:hAnsi="Arial" w:cs="Arial"/>
          <w:i/>
          <w:iCs/>
          <w:sz w:val="22"/>
          <w:szCs w:val="22"/>
        </w:rPr>
        <w:t>the</w:t>
      </w:r>
      <w:proofErr w:type="gramEnd"/>
      <w:r w:rsidR="0016481C" w:rsidRPr="0016481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16481C" w:rsidRPr="0016481C">
        <w:rPr>
          <w:rFonts w:ascii="Arial" w:hAnsi="Arial" w:cs="Arial"/>
          <w:i/>
          <w:iCs/>
          <w:sz w:val="22"/>
          <w:szCs w:val="22"/>
        </w:rPr>
        <w:t xml:space="preserve">aim </w:t>
      </w:r>
      <w:r w:rsidR="0016481C">
        <w:rPr>
          <w:rFonts w:ascii="Arial" w:hAnsi="Arial" w:cs="Arial"/>
          <w:i/>
          <w:iCs/>
          <w:sz w:val="22"/>
          <w:szCs w:val="22"/>
        </w:rPr>
        <w:t>of your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 xml:space="preserve"> study</w:t>
      </w:r>
      <w:proofErr w:type="gramEnd"/>
      <w:r w:rsidR="0016481C" w:rsidRPr="0016481C">
        <w:rPr>
          <w:rFonts w:ascii="Arial" w:hAnsi="Arial" w:cs="Arial"/>
          <w:i/>
          <w:iCs/>
          <w:sz w:val="22"/>
          <w:szCs w:val="22"/>
        </w:rPr>
        <w:t>?</w:t>
      </w:r>
    </w:p>
    <w:p w14:paraId="0918DC6C" w14:textId="77777777" w:rsidR="00BC77DE" w:rsidRDefault="00BC77DE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6EAFFBB" w14:textId="49A63A56" w:rsidR="00B0365A" w:rsidRPr="0016481C" w:rsidRDefault="00B0365A" w:rsidP="00B0365A">
      <w:pPr>
        <w:spacing w:after="0"/>
        <w:rPr>
          <w:rFonts w:ascii="Arial" w:hAnsi="Arial" w:cs="Arial"/>
          <w:sz w:val="22"/>
          <w:szCs w:val="22"/>
        </w:rPr>
      </w:pPr>
      <w:r w:rsidRPr="00B0365A">
        <w:rPr>
          <w:rFonts w:ascii="Arial" w:hAnsi="Arial" w:cs="Arial"/>
          <w:b/>
          <w:bCs/>
          <w:sz w:val="22"/>
          <w:szCs w:val="22"/>
        </w:rPr>
        <w:t>C.1.1. Hypothesis:</w:t>
      </w:r>
      <w:r w:rsidR="0016481C">
        <w:rPr>
          <w:rFonts w:ascii="Arial" w:hAnsi="Arial" w:cs="Arial"/>
          <w:b/>
          <w:bCs/>
          <w:sz w:val="22"/>
          <w:szCs w:val="22"/>
        </w:rPr>
        <w:t xml:space="preserve"> 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>What is your hypothesis</w:t>
      </w:r>
      <w:r w:rsidR="0016481C">
        <w:rPr>
          <w:rFonts w:ascii="Arial" w:hAnsi="Arial" w:cs="Arial"/>
          <w:i/>
          <w:iCs/>
          <w:sz w:val="22"/>
          <w:szCs w:val="22"/>
        </w:rPr>
        <w:t>? Include your rationale for your hypothesis which can be based on existing literature or preliminary data.</w:t>
      </w:r>
    </w:p>
    <w:p w14:paraId="61D245E6" w14:textId="77777777" w:rsidR="00BC77DE" w:rsidRDefault="00BC77DE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0AFA705" w14:textId="19CCD349" w:rsidR="00B0365A" w:rsidRPr="0016481C" w:rsidRDefault="00B0365A" w:rsidP="00B0365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C.1.2. Design and Study Population:</w:t>
      </w:r>
      <w:r w:rsidR="0016481C">
        <w:rPr>
          <w:rFonts w:ascii="Arial" w:hAnsi="Arial" w:cs="Arial"/>
          <w:b/>
          <w:bCs/>
          <w:sz w:val="22"/>
          <w:szCs w:val="22"/>
        </w:rPr>
        <w:t xml:space="preserve"> 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>How are you going to accomplish this aim</w:t>
      </w:r>
      <w:r w:rsidR="0016481C">
        <w:rPr>
          <w:rFonts w:ascii="Arial" w:hAnsi="Arial" w:cs="Arial"/>
          <w:i/>
          <w:iCs/>
          <w:sz w:val="22"/>
          <w:szCs w:val="22"/>
        </w:rPr>
        <w:t xml:space="preserve"> (i.e., what kind of study will you embark on – introducing curriculum, studying current trends in education, etc.)?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 xml:space="preserve"> Who will be included in this study</w:t>
      </w:r>
      <w:r w:rsidR="0016481C">
        <w:rPr>
          <w:rFonts w:ascii="Arial" w:hAnsi="Arial" w:cs="Arial"/>
          <w:i/>
          <w:iCs/>
          <w:sz w:val="22"/>
          <w:szCs w:val="22"/>
        </w:rPr>
        <w:t xml:space="preserve"> (i.e., trainees, faculty)? How will data be collected (i.e., surveys, interviews)?</w:t>
      </w:r>
      <w:r w:rsidR="0016481C">
        <w:rPr>
          <w:rFonts w:ascii="Arial" w:hAnsi="Arial" w:cs="Arial"/>
          <w:sz w:val="22"/>
          <w:szCs w:val="22"/>
        </w:rPr>
        <w:t xml:space="preserve"> </w:t>
      </w:r>
    </w:p>
    <w:p w14:paraId="2001704B" w14:textId="77777777" w:rsidR="005D3412" w:rsidRDefault="005D3412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618B26C" w14:textId="43549C6A" w:rsidR="00B0365A" w:rsidRPr="0016481C" w:rsidRDefault="00B0365A" w:rsidP="00B0365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C.1.3. Statistical Analysis</w:t>
      </w:r>
      <w:r w:rsidR="0016481C">
        <w:rPr>
          <w:rFonts w:ascii="Arial" w:hAnsi="Arial" w:cs="Arial"/>
          <w:b/>
          <w:bCs/>
          <w:sz w:val="22"/>
          <w:szCs w:val="22"/>
        </w:rPr>
        <w:t xml:space="preserve">: 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>How will data be analyzed?</w:t>
      </w:r>
      <w:r w:rsidR="0016481C">
        <w:rPr>
          <w:rFonts w:ascii="Arial" w:hAnsi="Arial" w:cs="Arial"/>
          <w:i/>
          <w:iCs/>
          <w:sz w:val="22"/>
          <w:szCs w:val="22"/>
        </w:rPr>
        <w:t xml:space="preserve"> If using quantitative methods, include what statistical testing will be employed. If using qualitative methods, include a thematic framework. </w:t>
      </w:r>
    </w:p>
    <w:p w14:paraId="20B25B58" w14:textId="77777777" w:rsidR="005D3412" w:rsidRDefault="005D3412" w:rsidP="0016481C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D11CE35" w14:textId="1AAE02E9" w:rsidR="00B0365A" w:rsidRPr="0016481C" w:rsidRDefault="00B0365A" w:rsidP="0016481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C.1.4. Expected Outcomes and Solutions to Potential Problems</w:t>
      </w:r>
      <w:r w:rsidR="0016481C">
        <w:rPr>
          <w:rFonts w:ascii="Arial" w:hAnsi="Arial" w:cs="Arial"/>
          <w:b/>
          <w:bCs/>
          <w:sz w:val="22"/>
          <w:szCs w:val="22"/>
        </w:rPr>
        <w:t xml:space="preserve">: 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>What are the outcomes that you expect?</w:t>
      </w:r>
      <w:r w:rsidR="00FB45C3">
        <w:rPr>
          <w:rFonts w:ascii="Arial" w:hAnsi="Arial" w:cs="Arial"/>
          <w:i/>
          <w:iCs/>
          <w:sz w:val="22"/>
          <w:szCs w:val="22"/>
        </w:rPr>
        <w:t xml:space="preserve"> What is the likelihood that the results will be interpretable?</w:t>
      </w:r>
      <w:r w:rsidR="0016481C" w:rsidRPr="0016481C">
        <w:rPr>
          <w:rFonts w:ascii="Arial" w:hAnsi="Arial" w:cs="Arial"/>
          <w:i/>
          <w:iCs/>
          <w:sz w:val="22"/>
          <w:szCs w:val="22"/>
        </w:rPr>
        <w:t xml:space="preserve"> What are some limitations and potential problems? How will you address limitations and potential problems?</w:t>
      </w:r>
    </w:p>
    <w:p w14:paraId="509A755B" w14:textId="1831FD34" w:rsidR="00B0365A" w:rsidRDefault="00B0365A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C.2. Aim 2:</w:t>
      </w:r>
      <w:r w:rsidR="001648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F78D9B" w14:textId="77777777" w:rsidR="00B0365A" w:rsidRDefault="00B0365A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0365A">
        <w:rPr>
          <w:rFonts w:ascii="Arial" w:hAnsi="Arial" w:cs="Arial"/>
          <w:b/>
          <w:bCs/>
          <w:sz w:val="22"/>
          <w:szCs w:val="22"/>
        </w:rPr>
        <w:t>C.1.1. Hypothesis:</w:t>
      </w:r>
    </w:p>
    <w:p w14:paraId="2800358C" w14:textId="77777777" w:rsidR="00B0365A" w:rsidRDefault="00B0365A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C.1.2. Design and Study Population:</w:t>
      </w:r>
    </w:p>
    <w:p w14:paraId="2B130537" w14:textId="77777777" w:rsidR="00B0365A" w:rsidRDefault="00B0365A" w:rsidP="00B0365A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C.1.3. Statistical Analysis</w:t>
      </w:r>
    </w:p>
    <w:p w14:paraId="156C0DEC" w14:textId="747FE1D6" w:rsidR="00B0365A" w:rsidRPr="00B0365A" w:rsidRDefault="00B0365A" w:rsidP="00FB45C3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C.1.4. Expected Outcomes and Solutions to Potential Problems</w:t>
      </w:r>
    </w:p>
    <w:p w14:paraId="4211E687" w14:textId="4BBBC9E3" w:rsidR="00756B1B" w:rsidRDefault="00756B1B" w:rsidP="00FB45C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</w:t>
      </w:r>
      <w:r w:rsidR="0016481C">
        <w:rPr>
          <w:rFonts w:ascii="Arial" w:hAnsi="Arial" w:cs="Arial"/>
          <w:b/>
          <w:bCs/>
          <w:sz w:val="22"/>
          <w:szCs w:val="22"/>
        </w:rPr>
        <w:t xml:space="preserve"> </w:t>
      </w:r>
      <w:r w:rsidR="000C5E03">
        <w:rPr>
          <w:rFonts w:ascii="Arial" w:hAnsi="Arial" w:cs="Arial"/>
          <w:b/>
          <w:bCs/>
          <w:sz w:val="22"/>
          <w:szCs w:val="22"/>
        </w:rPr>
        <w:t>R</w:t>
      </w:r>
      <w:r w:rsidR="0006758D">
        <w:rPr>
          <w:rFonts w:ascii="Arial" w:hAnsi="Arial" w:cs="Arial"/>
          <w:b/>
          <w:bCs/>
          <w:sz w:val="22"/>
          <w:szCs w:val="22"/>
        </w:rPr>
        <w:t xml:space="preserve">ESEARCH TIMELINE </w:t>
      </w:r>
      <w:r w:rsidR="0016481C" w:rsidRPr="00FB45C3">
        <w:rPr>
          <w:rFonts w:ascii="Arial" w:hAnsi="Arial" w:cs="Arial"/>
          <w:i/>
          <w:iCs/>
          <w:sz w:val="22"/>
          <w:szCs w:val="22"/>
        </w:rPr>
        <w:t>(</w:t>
      </w:r>
      <w:r w:rsidR="00FB45C3" w:rsidRPr="00FB45C3">
        <w:rPr>
          <w:rFonts w:ascii="Arial" w:hAnsi="Arial" w:cs="Arial"/>
          <w:i/>
          <w:iCs/>
          <w:sz w:val="22"/>
          <w:szCs w:val="22"/>
        </w:rPr>
        <w:t xml:space="preserve">How will you build </w:t>
      </w:r>
      <w:r w:rsidR="001F3466">
        <w:rPr>
          <w:rFonts w:ascii="Arial" w:hAnsi="Arial" w:cs="Arial"/>
          <w:i/>
          <w:iCs/>
          <w:sz w:val="22"/>
          <w:szCs w:val="22"/>
        </w:rPr>
        <w:t>out</w:t>
      </w:r>
      <w:r w:rsidR="00FB45C3" w:rsidRPr="00FB45C3">
        <w:rPr>
          <w:rFonts w:ascii="Arial" w:hAnsi="Arial" w:cs="Arial"/>
          <w:i/>
          <w:iCs/>
          <w:sz w:val="22"/>
          <w:szCs w:val="22"/>
        </w:rPr>
        <w:t xml:space="preserve"> this work?)</w:t>
      </w:r>
    </w:p>
    <w:p w14:paraId="3A5E8F05" w14:textId="7E3CE5B3" w:rsidR="00FB45C3" w:rsidRDefault="00FB45C3">
      <w:pPr>
        <w:rPr>
          <w:rFonts w:ascii="Arial" w:hAnsi="Arial" w:cs="Arial"/>
          <w:i/>
          <w:iCs/>
          <w:sz w:val="22"/>
          <w:szCs w:val="22"/>
        </w:rPr>
      </w:pPr>
      <w:r w:rsidRPr="00FB45C3">
        <w:rPr>
          <w:rFonts w:ascii="Arial" w:hAnsi="Arial" w:cs="Arial"/>
          <w:i/>
          <w:iCs/>
          <w:sz w:val="22"/>
          <w:szCs w:val="22"/>
        </w:rPr>
        <w:t xml:space="preserve">Include a timetable </w:t>
      </w:r>
      <w:r>
        <w:rPr>
          <w:rFonts w:ascii="Arial" w:hAnsi="Arial" w:cs="Arial"/>
          <w:i/>
          <w:iCs/>
          <w:sz w:val="22"/>
          <w:szCs w:val="22"/>
        </w:rPr>
        <w:t>categorized by quarters showing how you will prioritize each step of the proposed work, organized by each of your aims. Clearly outline how you will build o</w:t>
      </w:r>
      <w:r w:rsidR="007A4F9E">
        <w:rPr>
          <w:rFonts w:ascii="Arial" w:hAnsi="Arial" w:cs="Arial"/>
          <w:i/>
          <w:iCs/>
          <w:sz w:val="22"/>
          <w:szCs w:val="22"/>
        </w:rPr>
        <w:t>ut</w:t>
      </w:r>
      <w:r>
        <w:rPr>
          <w:rFonts w:ascii="Arial" w:hAnsi="Arial" w:cs="Arial"/>
          <w:i/>
          <w:iCs/>
          <w:sz w:val="22"/>
          <w:szCs w:val="22"/>
        </w:rPr>
        <w:t xml:space="preserve"> this proposed work. Additionally, include what skills you hope to gain in completing this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90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5"/>
      </w:tblGrid>
      <w:tr w:rsidR="00FB45C3" w14:paraId="069157B0" w14:textId="77777777" w:rsidTr="00FB45C3">
        <w:tc>
          <w:tcPr>
            <w:tcW w:w="6655" w:type="dxa"/>
            <w:vMerge w:val="restart"/>
            <w:vAlign w:val="center"/>
          </w:tcPr>
          <w:p w14:paraId="362E4CBD" w14:textId="7A1CA9C2" w:rsidR="00FB45C3" w:rsidRPr="00FB45C3" w:rsidRDefault="00FB45C3" w:rsidP="00FB45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900" w:type="dxa"/>
            <w:vMerge w:val="restart"/>
            <w:vAlign w:val="center"/>
          </w:tcPr>
          <w:p w14:paraId="2942C7E7" w14:textId="70C3B96D" w:rsidR="00FB45C3" w:rsidRPr="00FB45C3" w:rsidRDefault="00FB45C3" w:rsidP="00FB45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Pre-award</w:t>
            </w:r>
          </w:p>
        </w:tc>
        <w:tc>
          <w:tcPr>
            <w:tcW w:w="810" w:type="dxa"/>
            <w:gridSpan w:val="3"/>
          </w:tcPr>
          <w:p w14:paraId="7B04F4BA" w14:textId="6709345E" w:rsidR="00FB45C3" w:rsidRDefault="00FB45C3" w:rsidP="00FB45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Q1</w:t>
            </w:r>
          </w:p>
        </w:tc>
        <w:tc>
          <w:tcPr>
            <w:tcW w:w="810" w:type="dxa"/>
            <w:gridSpan w:val="3"/>
          </w:tcPr>
          <w:p w14:paraId="0446F01F" w14:textId="3682F6A8" w:rsidR="00FB45C3" w:rsidRPr="00FB45C3" w:rsidRDefault="00FB45C3" w:rsidP="00FB45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Q2</w:t>
            </w:r>
          </w:p>
        </w:tc>
        <w:tc>
          <w:tcPr>
            <w:tcW w:w="810" w:type="dxa"/>
            <w:gridSpan w:val="3"/>
          </w:tcPr>
          <w:p w14:paraId="2E972A40" w14:textId="587915A8" w:rsidR="00FB45C3" w:rsidRDefault="00FB45C3" w:rsidP="00FB45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Q3</w:t>
            </w:r>
          </w:p>
        </w:tc>
        <w:tc>
          <w:tcPr>
            <w:tcW w:w="805" w:type="dxa"/>
            <w:gridSpan w:val="3"/>
          </w:tcPr>
          <w:p w14:paraId="22ADF4B4" w14:textId="0911BD6F" w:rsidR="00FB45C3" w:rsidRDefault="00FB45C3" w:rsidP="00FB45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Q4</w:t>
            </w:r>
          </w:p>
        </w:tc>
      </w:tr>
      <w:tr w:rsidR="00FB45C3" w14:paraId="53DD9FA5" w14:textId="77777777" w:rsidTr="00FB45C3">
        <w:tc>
          <w:tcPr>
            <w:tcW w:w="6655" w:type="dxa"/>
            <w:vMerge/>
          </w:tcPr>
          <w:p w14:paraId="10DDBA8E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54A953B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94BC263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BB582FE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36A6897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4BBA508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4CBA7FE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0D57066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D1C15D0" w14:textId="307698EC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72914E7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A6D3485" w14:textId="5DB4ABA1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A84A304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D6E9BFC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</w:tcPr>
          <w:p w14:paraId="6762C99E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5C3" w14:paraId="64E4EC6C" w14:textId="77777777" w:rsidTr="00FB45C3">
        <w:tc>
          <w:tcPr>
            <w:tcW w:w="6655" w:type="dxa"/>
          </w:tcPr>
          <w:p w14:paraId="78425055" w14:textId="7CE9F0F4" w:rsidR="00FB45C3" w:rsidRPr="00FB45C3" w:rsidRDefault="00FB45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Aim 1:</w:t>
            </w:r>
          </w:p>
        </w:tc>
        <w:tc>
          <w:tcPr>
            <w:tcW w:w="900" w:type="dxa"/>
          </w:tcPr>
          <w:p w14:paraId="2310D374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78CC54F" w14:textId="5D451705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F63F4B2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493A921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095F589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A2E2AE9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B7C3B17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1F2EB48" w14:textId="2745CAA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C3E0C5A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E7A3C11" w14:textId="7E13E4D0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25F463F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C16B235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</w:tcPr>
          <w:p w14:paraId="6DBF747E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5C3" w14:paraId="1EDC2FBD" w14:textId="77777777" w:rsidTr="00FB45C3">
        <w:tc>
          <w:tcPr>
            <w:tcW w:w="6655" w:type="dxa"/>
          </w:tcPr>
          <w:p w14:paraId="3D4EE5BE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6D08331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845A81F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0272941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BF4F317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CDC3F4B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8D5F71F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B41CBC5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B8AA768" w14:textId="27F3B3B4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DCA6F45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34F8562" w14:textId="536CBE39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CBCA518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C164ECF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</w:tcPr>
          <w:p w14:paraId="4EDA1172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5C3" w14:paraId="53E04495" w14:textId="77777777" w:rsidTr="00FB45C3">
        <w:tc>
          <w:tcPr>
            <w:tcW w:w="6655" w:type="dxa"/>
          </w:tcPr>
          <w:p w14:paraId="25887245" w14:textId="08B0E663" w:rsidR="00FB45C3" w:rsidRPr="00FB45C3" w:rsidRDefault="00FB45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5C3">
              <w:rPr>
                <w:rFonts w:ascii="Arial" w:hAnsi="Arial" w:cs="Arial"/>
                <w:b/>
                <w:bCs/>
                <w:sz w:val="22"/>
                <w:szCs w:val="22"/>
              </w:rPr>
              <w:t>Aim 2:</w:t>
            </w:r>
          </w:p>
        </w:tc>
        <w:tc>
          <w:tcPr>
            <w:tcW w:w="900" w:type="dxa"/>
          </w:tcPr>
          <w:p w14:paraId="7E949522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52A31EA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EC99B86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7604263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2DFC095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CEBEE45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2209440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6E42427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94BE242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F33BBA5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EB26F39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E61C615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</w:tcPr>
          <w:p w14:paraId="67F8EE71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5C3" w14:paraId="04CAA5BD" w14:textId="77777777" w:rsidTr="00FB45C3">
        <w:tc>
          <w:tcPr>
            <w:tcW w:w="6655" w:type="dxa"/>
          </w:tcPr>
          <w:p w14:paraId="03C48706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57CA089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92779D1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A791CCB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35277BA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DC80E90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EE364AF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49A5429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F9B606A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6CEB334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2BD8C8F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CC62C67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9A25F2E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</w:tcPr>
          <w:p w14:paraId="452A59FA" w14:textId="77777777" w:rsidR="00FB45C3" w:rsidRDefault="00FB45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5DF6F8" w14:textId="77777777" w:rsidR="00FB45C3" w:rsidRPr="00FB45C3" w:rsidRDefault="00FB45C3">
      <w:pPr>
        <w:rPr>
          <w:rFonts w:ascii="Arial" w:hAnsi="Arial" w:cs="Arial"/>
          <w:sz w:val="22"/>
          <w:szCs w:val="22"/>
        </w:rPr>
      </w:pPr>
    </w:p>
    <w:sectPr w:rsidR="00FB45C3" w:rsidRPr="00FB45C3" w:rsidSect="00756B1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A6E9" w14:textId="77777777" w:rsidR="008D1C5C" w:rsidRDefault="008D1C5C" w:rsidP="00756B1B">
      <w:pPr>
        <w:spacing w:after="0" w:line="240" w:lineRule="auto"/>
      </w:pPr>
      <w:r>
        <w:separator/>
      </w:r>
    </w:p>
  </w:endnote>
  <w:endnote w:type="continuationSeparator" w:id="0">
    <w:p w14:paraId="049DCB40" w14:textId="77777777" w:rsidR="008D1C5C" w:rsidRDefault="008D1C5C" w:rsidP="0075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94B5" w14:textId="77777777" w:rsidR="008D1C5C" w:rsidRDefault="008D1C5C" w:rsidP="00756B1B">
      <w:pPr>
        <w:spacing w:after="0" w:line="240" w:lineRule="auto"/>
      </w:pPr>
      <w:r>
        <w:separator/>
      </w:r>
    </w:p>
  </w:footnote>
  <w:footnote w:type="continuationSeparator" w:id="0">
    <w:p w14:paraId="342A718A" w14:textId="77777777" w:rsidR="008D1C5C" w:rsidRDefault="008D1C5C" w:rsidP="0075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0F42" w14:textId="5BE73024" w:rsidR="00756B1B" w:rsidRDefault="00756B1B">
    <w:pPr>
      <w:pStyle w:val="Head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Project Title:</w:t>
    </w:r>
  </w:p>
  <w:p w14:paraId="1A3390F7" w14:textId="4F2EBBE1" w:rsidR="00756B1B" w:rsidRPr="00756B1B" w:rsidRDefault="00756B1B">
    <w:pPr>
      <w:pStyle w:val="Head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PI</w:t>
    </w:r>
    <w:r w:rsidRPr="00756B1B">
      <w:rPr>
        <w:rFonts w:ascii="Arial" w:hAnsi="Arial" w:cs="Arial"/>
        <w:b/>
        <w:bCs/>
        <w:sz w:val="22"/>
        <w:szCs w:val="22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1B"/>
    <w:rsid w:val="0006758D"/>
    <w:rsid w:val="000917F0"/>
    <w:rsid w:val="000C5E03"/>
    <w:rsid w:val="000D6642"/>
    <w:rsid w:val="00114830"/>
    <w:rsid w:val="0016481C"/>
    <w:rsid w:val="00183B6F"/>
    <w:rsid w:val="001F3466"/>
    <w:rsid w:val="00250934"/>
    <w:rsid w:val="004D47DE"/>
    <w:rsid w:val="00515620"/>
    <w:rsid w:val="005968AB"/>
    <w:rsid w:val="005D3412"/>
    <w:rsid w:val="00717A87"/>
    <w:rsid w:val="00722199"/>
    <w:rsid w:val="0072613C"/>
    <w:rsid w:val="0074592F"/>
    <w:rsid w:val="00756B1B"/>
    <w:rsid w:val="007A4F9E"/>
    <w:rsid w:val="0084170E"/>
    <w:rsid w:val="008D1C5C"/>
    <w:rsid w:val="009B491C"/>
    <w:rsid w:val="00A548AD"/>
    <w:rsid w:val="00A77D4C"/>
    <w:rsid w:val="00A96893"/>
    <w:rsid w:val="00B01FFF"/>
    <w:rsid w:val="00B0365A"/>
    <w:rsid w:val="00B4755C"/>
    <w:rsid w:val="00BA30A0"/>
    <w:rsid w:val="00BC77DE"/>
    <w:rsid w:val="00BD3C97"/>
    <w:rsid w:val="00C76FEB"/>
    <w:rsid w:val="00E258F6"/>
    <w:rsid w:val="00EA2BBC"/>
    <w:rsid w:val="00F45BCB"/>
    <w:rsid w:val="00F66A62"/>
    <w:rsid w:val="00F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0A2BE"/>
  <w15:chartTrackingRefBased/>
  <w15:docId w15:val="{13DBB448-7E47-4371-861C-89343BBA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B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B1B"/>
  </w:style>
  <w:style w:type="paragraph" w:styleId="Footer">
    <w:name w:val="footer"/>
    <w:basedOn w:val="Normal"/>
    <w:link w:val="FooterChar"/>
    <w:uiPriority w:val="99"/>
    <w:unhideWhenUsed/>
    <w:rsid w:val="0075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B1B"/>
  </w:style>
  <w:style w:type="table" w:styleId="TableGrid">
    <w:name w:val="Table Grid"/>
    <w:basedOn w:val="TableNormal"/>
    <w:uiPriority w:val="39"/>
    <w:rsid w:val="00FB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4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8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b479089-6d6d-44c5-b385-9a71254a68c7" xsi:nil="true"/>
    <_ip_UnifiedCompliancePolicyProperties xmlns="http://schemas.microsoft.com/sharepoint/v3" xsi:nil="true"/>
    <lcf76f155ced4ddcb4097134ff3c332f xmlns="0594a7af-d51a-4a77-9c19-a750270276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085038048EB459FE533BF513446BE" ma:contentTypeVersion="21" ma:contentTypeDescription="Create a new document." ma:contentTypeScope="" ma:versionID="39b7bacfbdbd94046ed792e58c2ca8fd">
  <xsd:schema xmlns:xsd="http://www.w3.org/2001/XMLSchema" xmlns:xs="http://www.w3.org/2001/XMLSchema" xmlns:p="http://schemas.microsoft.com/office/2006/metadata/properties" xmlns:ns1="http://schemas.microsoft.com/sharepoint/v3" xmlns:ns2="6b479089-6d6d-44c5-b385-9a71254a68c7" xmlns:ns3="0594a7af-d51a-4a77-9c19-a750270276c9" targetNamespace="http://schemas.microsoft.com/office/2006/metadata/properties" ma:root="true" ma:fieldsID="deba4cf6afa2b55ff8b6595935a911ac" ns1:_="" ns2:_="" ns3:_="">
    <xsd:import namespace="http://schemas.microsoft.com/sharepoint/v3"/>
    <xsd:import namespace="6b479089-6d6d-44c5-b385-9a71254a68c7"/>
    <xsd:import namespace="0594a7af-d51a-4a77-9c19-a750270276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9089-6d6d-44c5-b385-9a71254a6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75a399-8b5c-4d29-bde6-cacbad19034a}" ma:internalName="TaxCatchAll" ma:showField="CatchAllData" ma:web="6b479089-6d6d-44c5-b385-9a71254a6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a7af-d51a-4a77-9c19-a75027027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634f73-809c-466d-bd15-43697f8be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AFFBD-27D6-45AE-B19E-CF9419736D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479089-6d6d-44c5-b385-9a71254a68c7"/>
    <ds:schemaRef ds:uri="0594a7af-d51a-4a77-9c19-a750270276c9"/>
  </ds:schemaRefs>
</ds:datastoreItem>
</file>

<file path=customXml/itemProps2.xml><?xml version="1.0" encoding="utf-8"?>
<ds:datastoreItem xmlns:ds="http://schemas.openxmlformats.org/officeDocument/2006/customXml" ds:itemID="{1132737C-2F3C-4CF8-A566-A94606454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9370A-D186-49F5-A224-BF735E71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79089-6d6d-44c5-b385-9a71254a68c7"/>
    <ds:schemaRef ds:uri="0594a7af-d51a-4a77-9c19-a75027027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Lui, Justin</dc:creator>
  <cp:keywords/>
  <dc:description/>
  <cp:lastModifiedBy>Anjali Massoud</cp:lastModifiedBy>
  <cp:revision>22</cp:revision>
  <dcterms:created xsi:type="dcterms:W3CDTF">2025-10-07T16:26:00Z</dcterms:created>
  <dcterms:modified xsi:type="dcterms:W3CDTF">2025-10-10T18:42:00Z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0x0101004A1085038048EB459FE533BF513446BE</vt:lpwstr>
  </property>
  <property fmtid="{D5CDD505-2E9C-101B-9397-08002B2CF9AE}" pid="3" name="MediaServiceImageTags">
    <vt:lpwstr/>
  </property>
</Properties>
</file>